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740E" w:rsidRPr="008151CD" w:rsidRDefault="0068740E" w:rsidP="008151C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151CD">
        <w:rPr>
          <w:rFonts w:asciiTheme="majorBidi" w:hAnsiTheme="majorBidi" w:cstheme="majorBidi"/>
          <w:b/>
          <w:bCs/>
          <w:sz w:val="28"/>
          <w:szCs w:val="28"/>
        </w:rPr>
        <w:t>Отчет по профориентации 6-</w:t>
      </w:r>
      <w:r w:rsidRPr="008151CD">
        <w:rPr>
          <w:rFonts w:asciiTheme="majorBidi" w:hAnsiTheme="majorBidi" w:cstheme="majorBidi"/>
          <w:b/>
          <w:bCs/>
          <w:sz w:val="28"/>
          <w:szCs w:val="28"/>
        </w:rPr>
        <w:t>11</w:t>
      </w:r>
      <w:r w:rsidRPr="008151CD">
        <w:rPr>
          <w:rFonts w:asciiTheme="majorBidi" w:hAnsiTheme="majorBidi" w:cstheme="majorBidi"/>
          <w:b/>
          <w:bCs/>
          <w:sz w:val="28"/>
          <w:szCs w:val="28"/>
        </w:rPr>
        <w:t xml:space="preserve"> классов за 2023-2024 учебный год </w:t>
      </w:r>
      <w:r w:rsidRPr="008151CD">
        <w:rPr>
          <w:rFonts w:asciiTheme="majorBidi" w:hAnsiTheme="majorBidi" w:cstheme="majorBidi"/>
          <w:b/>
          <w:bCs/>
          <w:sz w:val="28"/>
          <w:szCs w:val="28"/>
        </w:rPr>
        <w:t>Педагог-навигатор Магомедов М.Х.</w:t>
      </w:r>
    </w:p>
    <w:p w:rsidR="0068740E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Организация профориентационной работы в </w:t>
      </w:r>
      <w:r w:rsidR="00460685">
        <w:rPr>
          <w:rFonts w:asciiTheme="majorBidi" w:hAnsiTheme="majorBidi" w:cstheme="majorBidi"/>
          <w:sz w:val="28"/>
          <w:szCs w:val="28"/>
        </w:rPr>
        <w:t>МКОУ «Магарская СОШ»</w:t>
      </w:r>
      <w:r w:rsidRPr="0068740E">
        <w:rPr>
          <w:rFonts w:asciiTheme="majorBidi" w:hAnsiTheme="majorBidi" w:cstheme="majorBidi"/>
          <w:sz w:val="28"/>
          <w:szCs w:val="28"/>
        </w:rPr>
        <w:t xml:space="preserve"> проводиться с 6 по </w:t>
      </w:r>
      <w:r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68740E">
        <w:rPr>
          <w:rFonts w:asciiTheme="majorBidi" w:hAnsiTheme="majorBidi" w:cstheme="majorBidi"/>
          <w:sz w:val="28"/>
          <w:szCs w:val="28"/>
        </w:rPr>
        <w:t xml:space="preserve">которая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Всего по школе </w:t>
      </w:r>
      <w:r>
        <w:rPr>
          <w:rFonts w:asciiTheme="majorBidi" w:hAnsiTheme="majorBidi" w:cstheme="majorBidi"/>
          <w:sz w:val="28"/>
          <w:szCs w:val="28"/>
        </w:rPr>
        <w:t>47</w:t>
      </w:r>
      <w:r w:rsidRPr="006874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68740E">
        <w:rPr>
          <w:rFonts w:asciiTheme="majorBidi" w:hAnsiTheme="majorBidi" w:cstheme="majorBidi"/>
          <w:sz w:val="28"/>
          <w:szCs w:val="28"/>
        </w:rPr>
        <w:t>уч.ся</w:t>
      </w:r>
      <w:proofErr w:type="spellEnd"/>
      <w:proofErr w:type="gramEnd"/>
      <w:r w:rsidRPr="0068740E">
        <w:rPr>
          <w:rFonts w:asciiTheme="majorBidi" w:hAnsiTheme="majorBidi" w:cstheme="majorBidi"/>
          <w:sz w:val="28"/>
          <w:szCs w:val="28"/>
        </w:rPr>
        <w:t xml:space="preserve"> из них зарегистрированы на сайте РМГ «Билет в будущее» </w:t>
      </w:r>
      <w:r w:rsidR="00460685">
        <w:rPr>
          <w:rFonts w:asciiTheme="majorBidi" w:hAnsiTheme="majorBidi" w:cstheme="majorBidi"/>
          <w:sz w:val="28"/>
          <w:szCs w:val="28"/>
        </w:rPr>
        <w:t>30</w:t>
      </w:r>
      <w:r w:rsidRPr="0068740E">
        <w:rPr>
          <w:rFonts w:asciiTheme="majorBidi" w:hAnsiTheme="majorBidi" w:cstheme="majorBidi"/>
          <w:sz w:val="28"/>
          <w:szCs w:val="28"/>
        </w:rPr>
        <w:t xml:space="preserve"> уч-ся с 6 по </w:t>
      </w:r>
      <w:r w:rsidR="00460685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класс.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>При организации профориентационной работы в М</w:t>
      </w:r>
      <w:r w:rsidR="00460685">
        <w:rPr>
          <w:rFonts w:asciiTheme="majorBidi" w:hAnsiTheme="majorBidi" w:cstheme="majorBidi"/>
          <w:sz w:val="28"/>
          <w:szCs w:val="28"/>
        </w:rPr>
        <w:t>К</w:t>
      </w:r>
      <w:r w:rsidRPr="0068740E">
        <w:rPr>
          <w:rFonts w:asciiTheme="majorBidi" w:hAnsiTheme="majorBidi" w:cstheme="majorBidi"/>
          <w:sz w:val="28"/>
          <w:szCs w:val="28"/>
        </w:rPr>
        <w:t>ОУ «</w:t>
      </w:r>
      <w:r w:rsidR="00460685">
        <w:rPr>
          <w:rFonts w:asciiTheme="majorBidi" w:hAnsiTheme="majorBidi" w:cstheme="majorBidi"/>
          <w:sz w:val="28"/>
          <w:szCs w:val="28"/>
        </w:rPr>
        <w:t>Магарск</w:t>
      </w:r>
      <w:r w:rsidRPr="0068740E">
        <w:rPr>
          <w:rFonts w:asciiTheme="majorBidi" w:hAnsiTheme="majorBidi" w:cstheme="majorBidi"/>
          <w:sz w:val="28"/>
          <w:szCs w:val="28"/>
        </w:rPr>
        <w:t xml:space="preserve">ая СОШ «соблюдаются следующие принципы: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1) Систематичность и преемственность - профориентационная работа не ограничивается работой только с обучающимися выпускных классов. 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2) 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3) Оптимальное сочетание массовых, групповых и индивидуальных форм профориентационной работы с обучающимися и родителями.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4) Взаимосвязь школы, семьи, профессиональных учебных заведений, службы занятости, общественных организаций.  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5) Связь профориентации с жизнью.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Так, например, в 6 и </w:t>
      </w:r>
      <w:r w:rsidR="00460685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классах был организован просмотр уроков 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Проектории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. </w:t>
      </w:r>
      <w:r w:rsidR="00460685" w:rsidRPr="0068740E">
        <w:rPr>
          <w:rFonts w:asciiTheme="majorBidi" w:hAnsiTheme="majorBidi" w:cstheme="majorBidi"/>
          <w:sz w:val="28"/>
          <w:szCs w:val="28"/>
        </w:rPr>
        <w:t>Здесь ребята знакомятся</w:t>
      </w:r>
      <w:r w:rsidRPr="0068740E">
        <w:rPr>
          <w:rFonts w:asciiTheme="majorBidi" w:hAnsiTheme="majorBidi" w:cstheme="majorBidi"/>
          <w:sz w:val="28"/>
          <w:szCs w:val="28"/>
        </w:rPr>
        <w:t xml:space="preserve"> с основными и востребованными профессиями нашей страны.  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>Было проведено родительское общешкольное собрание.</w:t>
      </w:r>
    </w:p>
    <w:p w:rsidR="00460685" w:rsidRPr="00460685" w:rsidRDefault="0068740E" w:rsidP="0068740E">
      <w:pPr>
        <w:ind w:firstLine="708"/>
        <w:rPr>
          <w:rFonts w:asciiTheme="majorBidi" w:hAnsiTheme="majorBidi" w:cstheme="majorBidi"/>
          <w:b/>
          <w:bCs/>
          <w:sz w:val="28"/>
          <w:szCs w:val="28"/>
        </w:rPr>
      </w:pPr>
      <w:r w:rsidRPr="00460685">
        <w:rPr>
          <w:rFonts w:asciiTheme="majorBidi" w:hAnsiTheme="majorBidi" w:cstheme="majorBidi"/>
          <w:b/>
          <w:bCs/>
          <w:sz w:val="28"/>
          <w:szCs w:val="28"/>
        </w:rPr>
        <w:t xml:space="preserve"> Работа с родителями (законными представителями):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</w:t>
      </w:r>
      <w:proofErr w:type="gramStart"/>
      <w:r w:rsidRPr="0068740E">
        <w:rPr>
          <w:rFonts w:asciiTheme="majorBidi" w:hAnsiTheme="majorBidi" w:cstheme="majorBidi"/>
          <w:sz w:val="28"/>
          <w:szCs w:val="28"/>
        </w:rPr>
        <w:t>в  6</w:t>
      </w:r>
      <w:proofErr w:type="gramEnd"/>
      <w:r w:rsidRPr="0068740E">
        <w:rPr>
          <w:rFonts w:asciiTheme="majorBidi" w:hAnsiTheme="majorBidi" w:cstheme="majorBidi"/>
          <w:sz w:val="28"/>
          <w:szCs w:val="28"/>
        </w:rPr>
        <w:t>-</w:t>
      </w:r>
      <w:r w:rsidR="00460685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классах проходили в виде 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</w:t>
      </w:r>
    </w:p>
    <w:p w:rsidR="00460685" w:rsidRPr="00460685" w:rsidRDefault="0068740E" w:rsidP="0068740E">
      <w:pPr>
        <w:ind w:firstLine="708"/>
        <w:rPr>
          <w:rFonts w:asciiTheme="majorBidi" w:hAnsiTheme="majorBidi" w:cstheme="majorBidi"/>
          <w:b/>
          <w:bCs/>
          <w:sz w:val="28"/>
          <w:szCs w:val="28"/>
        </w:rPr>
      </w:pPr>
      <w:r w:rsidRPr="00460685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Работа с обучающимися: </w:t>
      </w:r>
    </w:p>
    <w:p w:rsidR="00460685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>В рамках реализации мероприятий по профессиональной ориентации, в том числе в рамках реализации проекта «Билет в будущее» 6-</w:t>
      </w:r>
      <w:r w:rsidR="00460685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классы с 1.09.23 участвуют в программе курса внеурочной деятельности «Россия — мои горизонты», который проводится </w:t>
      </w:r>
      <w:r w:rsidR="00460685">
        <w:rPr>
          <w:rFonts w:asciiTheme="majorBidi" w:hAnsiTheme="majorBidi" w:cstheme="majorBidi"/>
          <w:sz w:val="28"/>
          <w:szCs w:val="28"/>
        </w:rPr>
        <w:t>классными руководителями</w:t>
      </w:r>
      <w:r w:rsidRPr="0068740E">
        <w:rPr>
          <w:rFonts w:asciiTheme="majorBidi" w:hAnsiTheme="majorBidi" w:cstheme="majorBidi"/>
          <w:sz w:val="28"/>
          <w:szCs w:val="28"/>
        </w:rPr>
        <w:t xml:space="preserve"> по четвергам ("Вводный урок "Россия-мои горизонты", "Открой свое будущее", "Профориентационная диагностика"-"Мой профиль", "мои 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профсреды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"; "Система образования в России", "пробую профессию  в сфере науки и образования", "Россия в 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деле"+профориентационная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 диагностика "Мои ориентиры"; "Россия промышленная: узнаю достижения страны в сфере промышленности и производства"; профориентационное занятие "Пробую профессию в сфере промышленности"). </w:t>
      </w:r>
    </w:p>
    <w:p w:rsidR="008151CD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>В целях проведения открытых онлайн-уроков, реализуемых с учетом опыта цикла открытых уроков «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Проектория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», направленных на раннюю 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профориентацию,и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 достижения результата федерального проекта «Успех каждого ребенка» национального проекта «Образование» 6-</w:t>
      </w:r>
      <w:r w:rsidR="00460685">
        <w:rPr>
          <w:rFonts w:asciiTheme="majorBidi" w:hAnsiTheme="majorBidi" w:cstheme="majorBidi"/>
          <w:sz w:val="28"/>
          <w:szCs w:val="28"/>
        </w:rPr>
        <w:t xml:space="preserve">11 </w:t>
      </w:r>
      <w:r w:rsidRPr="0068740E">
        <w:rPr>
          <w:rFonts w:asciiTheme="majorBidi" w:hAnsiTheme="majorBidi" w:cstheme="majorBidi"/>
          <w:sz w:val="28"/>
          <w:szCs w:val="28"/>
        </w:rPr>
        <w:t>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3 октября 2023 г. пятого выпуска четвертого сезона демонстрационного ролика по тематике «Профессии РЖД», посвященного локомотивом» на сайте «Шоу профессий». компетенции «Управление 14 сентября 2023 г. 6-</w:t>
      </w:r>
      <w:r w:rsidR="008151CD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кл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 участвовали во  Всероссийском профориентационном марафоне «Россия – мои горизонты» в онлайн формате с трансляцией в социальной сети «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Вконтакте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», 19.10.23 в Осенней сессии онлайн-урока финансовой грамотности для школьников и учащихся, проводимым Банком России «Эволюция платежей: от наличных до цифрового рубля» на официальной странице «ВКонтакте». </w:t>
      </w:r>
    </w:p>
    <w:p w:rsidR="008151CD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>Была организованна поездка-экскурсия в</w:t>
      </w:r>
      <w:r w:rsidR="008151CD">
        <w:rPr>
          <w:rFonts w:asciiTheme="majorBidi" w:hAnsiTheme="majorBidi" w:cstheme="majorBidi"/>
          <w:sz w:val="28"/>
          <w:szCs w:val="28"/>
        </w:rPr>
        <w:t xml:space="preserve"> с. Цуриб в МФЦ</w:t>
      </w:r>
      <w:r w:rsidRPr="0068740E">
        <w:rPr>
          <w:rFonts w:asciiTheme="majorBidi" w:hAnsiTheme="majorBidi" w:cstheme="majorBidi"/>
          <w:sz w:val="28"/>
          <w:szCs w:val="28"/>
        </w:rPr>
        <w:t xml:space="preserve">. В котором была проведена </w:t>
      </w:r>
      <w:proofErr w:type="spellStart"/>
      <w:r w:rsidRPr="0068740E">
        <w:rPr>
          <w:rFonts w:asciiTheme="majorBidi" w:hAnsiTheme="majorBidi" w:cstheme="majorBidi"/>
          <w:sz w:val="28"/>
          <w:szCs w:val="28"/>
        </w:rPr>
        <w:t>экскурссия</w:t>
      </w:r>
      <w:proofErr w:type="spellEnd"/>
      <w:r w:rsidRPr="0068740E">
        <w:rPr>
          <w:rFonts w:asciiTheme="majorBidi" w:hAnsiTheme="majorBidi" w:cstheme="majorBidi"/>
          <w:sz w:val="28"/>
          <w:szCs w:val="28"/>
        </w:rPr>
        <w:t xml:space="preserve"> по</w:t>
      </w:r>
      <w:r w:rsidR="008151CD">
        <w:rPr>
          <w:rFonts w:asciiTheme="majorBidi" w:hAnsiTheme="majorBidi" w:cstheme="majorBidi"/>
          <w:sz w:val="28"/>
          <w:szCs w:val="28"/>
        </w:rPr>
        <w:t xml:space="preserve"> МФЦ</w:t>
      </w:r>
      <w:r w:rsidRPr="0068740E">
        <w:rPr>
          <w:rFonts w:asciiTheme="majorBidi" w:hAnsiTheme="majorBidi" w:cstheme="majorBidi"/>
          <w:sz w:val="28"/>
          <w:szCs w:val="28"/>
        </w:rPr>
        <w:t>,</w:t>
      </w:r>
      <w:r w:rsidR="008151CD">
        <w:rPr>
          <w:rFonts w:asciiTheme="majorBidi" w:hAnsiTheme="majorBidi" w:cstheme="majorBidi"/>
          <w:sz w:val="28"/>
          <w:szCs w:val="28"/>
        </w:rPr>
        <w:t xml:space="preserve"> </w:t>
      </w:r>
      <w:r w:rsidRPr="0068740E">
        <w:rPr>
          <w:rFonts w:asciiTheme="majorBidi" w:hAnsiTheme="majorBidi" w:cstheme="majorBidi"/>
          <w:sz w:val="28"/>
          <w:szCs w:val="28"/>
        </w:rPr>
        <w:t xml:space="preserve">были показаны уроки -практики Подводя итоги профориентационной работы </w:t>
      </w:r>
      <w:proofErr w:type="gramStart"/>
      <w:r w:rsidRPr="0068740E">
        <w:rPr>
          <w:rFonts w:asciiTheme="majorBidi" w:hAnsiTheme="majorBidi" w:cstheme="majorBidi"/>
          <w:sz w:val="28"/>
          <w:szCs w:val="28"/>
        </w:rPr>
        <w:t>в  6</w:t>
      </w:r>
      <w:proofErr w:type="gramEnd"/>
      <w:r w:rsidRPr="0068740E">
        <w:rPr>
          <w:rFonts w:asciiTheme="majorBidi" w:hAnsiTheme="majorBidi" w:cstheme="majorBidi"/>
          <w:sz w:val="28"/>
          <w:szCs w:val="28"/>
        </w:rPr>
        <w:t>-</w:t>
      </w:r>
      <w:r w:rsidR="008151CD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классах можно сделать выводы: </w:t>
      </w:r>
    </w:p>
    <w:p w:rsidR="008151CD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>1. В 6-</w:t>
      </w:r>
      <w:r w:rsidR="008151CD">
        <w:rPr>
          <w:rFonts w:asciiTheme="majorBidi" w:hAnsiTheme="majorBidi" w:cstheme="majorBidi"/>
          <w:sz w:val="28"/>
          <w:szCs w:val="28"/>
        </w:rPr>
        <w:t>11</w:t>
      </w:r>
      <w:r w:rsidRPr="0068740E">
        <w:rPr>
          <w:rFonts w:asciiTheme="majorBidi" w:hAnsiTheme="majorBidi" w:cstheme="majorBidi"/>
          <w:sz w:val="28"/>
          <w:szCs w:val="28"/>
        </w:rPr>
        <w:t xml:space="preserve"> классах ведется целенаправленная работа по профориентации обучающихся с учетом запроса экономики современного государства и общества.  </w:t>
      </w:r>
    </w:p>
    <w:p w:rsidR="008151CD" w:rsidRDefault="0068740E" w:rsidP="0068740E">
      <w:pPr>
        <w:ind w:firstLine="708"/>
        <w:rPr>
          <w:rFonts w:asciiTheme="majorBidi" w:hAnsiTheme="majorBidi" w:cstheme="majorBidi"/>
          <w:sz w:val="28"/>
          <w:szCs w:val="28"/>
        </w:rPr>
      </w:pPr>
      <w:r w:rsidRPr="0068740E">
        <w:rPr>
          <w:rFonts w:asciiTheme="majorBidi" w:hAnsiTheme="majorBidi" w:cstheme="majorBidi"/>
          <w:sz w:val="28"/>
          <w:szCs w:val="28"/>
        </w:rPr>
        <w:t xml:space="preserve">2. В организации профориентационной деятельности с обучающимися используются разнообразные формы современные педагогические технологии. внеклассной </w:t>
      </w:r>
    </w:p>
    <w:p w:rsidR="00017C1A" w:rsidRPr="0068740E" w:rsidRDefault="008151CD" w:rsidP="008151C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Педагог-навигатор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Магомедов М.Х. </w:t>
      </w:r>
    </w:p>
    <w:sectPr w:rsidR="00017C1A" w:rsidRPr="0068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0E"/>
    <w:rsid w:val="00017C1A"/>
    <w:rsid w:val="00460685"/>
    <w:rsid w:val="0068740E"/>
    <w:rsid w:val="0081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7857"/>
  <w15:chartTrackingRefBased/>
  <w15:docId w15:val="{3165E2A4-21A8-4616-83DF-6691C7BE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1</cp:revision>
  <dcterms:created xsi:type="dcterms:W3CDTF">2024-04-08T13:40:00Z</dcterms:created>
  <dcterms:modified xsi:type="dcterms:W3CDTF">2024-04-08T14:03:00Z</dcterms:modified>
</cp:coreProperties>
</file>